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73" w:before="525" w:lineRule="auto"/>
        <w:rPr>
          <w:rFonts w:ascii="&amp;quot" w:cs="&amp;quot" w:eastAsia="&amp;quot" w:hAnsi="&amp;quot"/>
          <w:b w:val="1"/>
          <w:bCs w:val="1"/>
          <w:color w:val="fd7a0a"/>
          <w:sz w:val="39"/>
          <w:szCs w:val="39"/>
        </w:rPr>
      </w:pPr>
      <w:r w:rsidDel="00000000" w:rsidR="00000000" w:rsidRPr="00000000">
        <w:rPr>
          <w:rFonts w:ascii="&amp;quot" w:cs="&amp;quot" w:eastAsia="&amp;quot" w:hAnsi="&amp;quot"/>
          <w:b w:val="1"/>
          <w:bCs w:val="1"/>
          <w:color w:val="fd7a0a"/>
          <w:sz w:val="39"/>
          <w:szCs w:val="39"/>
          <w:rtl w:val="0"/>
        </w:rPr>
        <w:t xml:space="preserve">Who can learn?</w:t>
      </w:r>
    </w:p>
    <w:p w:rsidR="00000000" w:rsidDel="00000000" w:rsidP="00000000" w:rsidRDefault="00000000" w:rsidRPr="00000000" w14:paraId="00000002">
      <w:pPr>
        <w:spacing w:after="300" w:before="300" w:lineRule="auto"/>
        <w:rPr>
          <w:rFonts w:ascii="&amp;quot" w:cs="&amp;quot" w:eastAsia="&amp;quot" w:hAnsi="&amp;quot"/>
          <w:b w:val="1"/>
          <w:bCs w:val="1"/>
          <w:color w:val="000000"/>
          <w:sz w:val="30"/>
          <w:szCs w:val="30"/>
        </w:rPr>
      </w:pPr>
      <w:r w:rsidDel="00000000" w:rsidR="00000000" w:rsidRPr="00000000">
        <w:rPr>
          <w:rFonts w:ascii="&amp;quot" w:cs="&amp;quot" w:eastAsia="&amp;quot" w:hAnsi="&amp;quot"/>
          <w:b w:val="1"/>
          <w:bCs w:val="1"/>
          <w:color w:val="000000"/>
          <w:sz w:val="30"/>
          <w:szCs w:val="30"/>
          <w:rtl w:val="0"/>
        </w:rPr>
        <w:t xml:space="preserve">Targeted Audience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before="280" w:line="24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sz w:val="24"/>
          <w:szCs w:val="24"/>
          <w:rtl w:val="0"/>
        </w:rPr>
        <w:t xml:space="preserve">IT Managers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before="0" w:line="24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sz w:val="24"/>
          <w:szCs w:val="24"/>
          <w:rtl w:val="0"/>
        </w:rPr>
        <w:t xml:space="preserve">Design Architects and Solution Engineers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280" w:before="0" w:line="24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sz w:val="24"/>
          <w:szCs w:val="24"/>
          <w:rtl w:val="0"/>
        </w:rPr>
        <w:t xml:space="preserve">Students/Fresher’s</w:t>
      </w:r>
    </w:p>
    <w:p w:rsidR="00000000" w:rsidDel="00000000" w:rsidP="00000000" w:rsidRDefault="00000000" w:rsidRPr="00000000" w14:paraId="00000006">
      <w:pPr>
        <w:spacing w:after="300" w:before="300" w:lineRule="auto"/>
        <w:rPr>
          <w:rFonts w:ascii="&amp;quot" w:cs="&amp;quot" w:eastAsia="&amp;quot" w:hAnsi="&amp;quot"/>
          <w:b w:val="1"/>
          <w:bCs w:val="1"/>
          <w:color w:val="000000"/>
          <w:sz w:val="30"/>
          <w:szCs w:val="30"/>
        </w:rPr>
      </w:pPr>
      <w:r w:rsidDel="00000000" w:rsidR="00000000" w:rsidRPr="00000000">
        <w:rPr>
          <w:rFonts w:ascii="&amp;quot" w:cs="&amp;quot" w:eastAsia="&amp;quot" w:hAnsi="&amp;quot"/>
          <w:b w:val="1"/>
          <w:bCs w:val="1"/>
          <w:color w:val="000000"/>
          <w:sz w:val="30"/>
          <w:szCs w:val="30"/>
          <w:rtl w:val="0"/>
        </w:rPr>
        <w:t xml:space="preserve">Prerequisite to learn the course</w:t>
      </w:r>
    </w:p>
    <w:p w:rsidR="00000000" w:rsidDel="00000000" w:rsidP="00000000" w:rsidRDefault="00000000" w:rsidRPr="00000000" w14:paraId="00000007">
      <w:pPr>
        <w:spacing w:after="300" w:line="240" w:lineRule="auto"/>
        <w:rPr>
          <w:rFonts w:ascii="&amp;quot" w:cs="&amp;quot" w:eastAsia="&amp;quot" w:hAnsi="&amp;quot"/>
          <w:color w:val="111111"/>
          <w:sz w:val="24"/>
          <w:szCs w:val="24"/>
        </w:rPr>
      </w:pPr>
      <w:r w:rsidDel="00000000" w:rsidR="00000000" w:rsidRPr="00000000">
        <w:rPr>
          <w:rFonts w:ascii="&amp;quot" w:cs="&amp;quot" w:eastAsia="&amp;quot" w:hAnsi="&amp;quot"/>
          <w:color w:val="111111"/>
          <w:sz w:val="24"/>
          <w:szCs w:val="24"/>
          <w:rtl w:val="0"/>
        </w:rPr>
        <w:t xml:space="preserve">Basic understanding of distributed System and multi-tier architecture should be there. Some amount of Hands-on with networking and cloud computing will be an added advantage.</w:t>
      </w:r>
    </w:p>
    <w:p w:rsidR="00000000" w:rsidDel="00000000" w:rsidP="00000000" w:rsidRDefault="00000000" w:rsidRPr="00000000" w14:paraId="00000008">
      <w:pPr>
        <w:spacing w:after="300" w:line="240" w:lineRule="auto"/>
        <w:rPr>
          <w:rFonts w:ascii="&amp;quot" w:cs="&amp;quot" w:eastAsia="&amp;quot" w:hAnsi="&amp;quot"/>
          <w:b w:val="1"/>
          <w:bCs w:val="1"/>
          <w:color w:val="111111"/>
          <w:sz w:val="24"/>
          <w:szCs w:val="24"/>
        </w:rPr>
      </w:pPr>
      <w:r w:rsidDel="00000000" w:rsidR="00000000" w:rsidRPr="00000000">
        <w:rPr>
          <w:rFonts w:ascii="&amp;quot" w:cs="&amp;quot" w:eastAsia="&amp;quot" w:hAnsi="&amp;quot"/>
          <w:b w:val="1"/>
          <w:bCs w:val="1"/>
          <w:color w:val="fd7a0a"/>
          <w:sz w:val="39"/>
          <w:szCs w:val="39"/>
          <w:rtl w:val="0"/>
        </w:rPr>
        <w:t xml:space="preserve">AWS Amazon Course Syllabus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before="0" w:line="240" w:lineRule="auto"/>
        <w:ind w:left="0" w:right="0" w:firstLine="0"/>
        <w:jc w:val="left"/>
        <w:rPr>
          <w:rFonts w:ascii="&amp;quot" w:cs="&amp;quot" w:eastAsia="&amp;quot" w:hAnsi="&amp;quot"/>
          <w:b w:val="1"/>
          <w:bCs w:val="1"/>
          <w:i w:val="0"/>
          <w:iCs w:val="0"/>
          <w:smallCaps w:val="0"/>
          <w:strike w:val="0"/>
          <w:color w:val="111111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&amp;quot" w:cs="&amp;quot" w:eastAsia="&amp;quot" w:hAnsi="&amp;quot"/>
          <w:b w:val="1"/>
          <w:bCs w:val="1"/>
          <w:i w:val="0"/>
          <w:iCs w:val="0"/>
          <w:smallCaps w:val="0"/>
          <w:strike w:val="0"/>
          <w:color w:val="111111"/>
          <w:sz w:val="24"/>
          <w:szCs w:val="24"/>
          <w:u w:val="none"/>
          <w:shd w:fill="auto" w:val="clear"/>
          <w:vertAlign w:val="baseline"/>
          <w:rtl w:val="0"/>
        </w:rPr>
        <w:t xml:space="preserve">Duration: 45 Hours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before="0" w:line="240" w:lineRule="auto"/>
        <w:ind w:left="0" w:right="0" w:firstLine="0"/>
        <w:jc w:val="left"/>
        <w:rPr>
          <w:rFonts w:ascii="&amp;quot" w:cs="&amp;quot" w:eastAsia="&amp;quot" w:hAnsi="&amp;quot"/>
          <w:b w:val="1"/>
          <w:bCs w:val="1"/>
          <w:i w:val="0"/>
          <w:iCs w:val="0"/>
          <w:smallCaps w:val="0"/>
          <w:strike w:val="0"/>
          <w:color w:val="111111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fldChar w:fldCharType="begin"/>
        <w:instrText xml:space="preserve"> HYPERLINK "https://sathyatech.com/amazon-aws-course-training-ameerpet-hyderabad/#3d4883f60316461e2" </w:instrText>
        <w:fldChar w:fldCharType="separate"/>
      </w:r>
      <w:r w:rsidDel="00000000" w:rsidR="00000000" w:rsidRPr="00000000">
        <w:rPr>
          <w:rFonts w:ascii="&amp;quot" w:cs="&amp;quot" w:eastAsia="&amp;quot" w:hAnsi="&amp;quot"/>
          <w:b w:val="1"/>
          <w:bCs w:val="1"/>
          <w:i w:val="0"/>
          <w:iCs w:val="0"/>
          <w:smallCaps w:val="0"/>
          <w:strike w:val="0"/>
          <w:color w:val="111111"/>
          <w:sz w:val="24"/>
          <w:szCs w:val="24"/>
          <w:u w:val="none"/>
          <w:shd w:fill="auto" w:val="clear"/>
          <w:vertAlign w:val="baseline"/>
          <w:rtl w:val="0"/>
        </w:rPr>
        <w:t xml:space="preserve">Introduction to cloud computing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spacing w:after="0" w:before="280" w:lineRule="auto"/>
        <w:ind w:left="720" w:hanging="360"/>
        <w:rPr>
          <w:color w:val="111111"/>
        </w:rPr>
      </w:pPr>
      <w:r w:rsidDel="00000000" w:rsidR="00000000" w:rsidRPr="00000000">
        <w:fldChar w:fldCharType="end"/>
      </w: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History of cloud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Different vendors of Cloud computing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Importance of cloud computing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after="28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Advantages and disadvantages of cloud computing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before="0" w:line="240" w:lineRule="auto"/>
        <w:ind w:left="0" w:right="0" w:firstLine="0"/>
        <w:jc w:val="left"/>
        <w:rPr>
          <w:rFonts w:ascii="&amp;quot" w:cs="&amp;quot" w:eastAsia="&amp;quot" w:hAnsi="&amp;quot"/>
          <w:b w:val="1"/>
          <w:bCs w:val="1"/>
          <w:i w:val="0"/>
          <w:iCs w:val="0"/>
          <w:smallCaps w:val="0"/>
          <w:strike w:val="0"/>
          <w:color w:val="111111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fldChar w:fldCharType="begin"/>
        <w:instrText xml:space="preserve"> HYPERLINK "https://sathyatech.com/amazon-aws-course-training-ameerpet-hyderabad/#67c216554e8cf3556" </w:instrText>
        <w:fldChar w:fldCharType="separate"/>
      </w:r>
      <w:r w:rsidDel="00000000" w:rsidR="00000000" w:rsidRPr="00000000">
        <w:rPr>
          <w:rFonts w:ascii="&amp;quot" w:cs="&amp;quot" w:eastAsia="&amp;quot" w:hAnsi="&amp;quot"/>
          <w:b w:val="1"/>
          <w:bCs w:val="1"/>
          <w:i w:val="0"/>
          <w:iCs w:val="0"/>
          <w:smallCaps w:val="0"/>
          <w:strike w:val="0"/>
          <w:color w:val="111111"/>
          <w:sz w:val="24"/>
          <w:szCs w:val="24"/>
          <w:u w:val="none"/>
          <w:shd w:fill="auto" w:val="clear"/>
          <w:vertAlign w:val="baseline"/>
          <w:rtl w:val="0"/>
        </w:rPr>
        <w:t xml:space="preserve">Cloud deployment methods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pacing w:after="0" w:before="280" w:lineRule="auto"/>
        <w:ind w:left="720" w:hanging="360"/>
        <w:rPr>
          <w:color w:val="111111"/>
        </w:rPr>
      </w:pPr>
      <w:r w:rsidDel="00000000" w:rsidR="00000000" w:rsidRPr="00000000">
        <w:fldChar w:fldCharType="end"/>
      </w: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Private cloud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Public cloud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spacing w:after="28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Community cloud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before="0" w:line="240" w:lineRule="auto"/>
        <w:ind w:left="0" w:right="0" w:firstLine="0"/>
        <w:jc w:val="left"/>
        <w:rPr>
          <w:rFonts w:ascii="&amp;quot" w:cs="&amp;quot" w:eastAsia="&amp;quot" w:hAnsi="&amp;quot"/>
          <w:b w:val="1"/>
          <w:bCs w:val="1"/>
          <w:i w:val="0"/>
          <w:iCs w:val="0"/>
          <w:smallCaps w:val="0"/>
          <w:strike w:val="0"/>
          <w:color w:val="111111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fldChar w:fldCharType="begin"/>
        <w:instrText xml:space="preserve"> HYPERLINK "https://sathyatech.com/amazon-aws-course-training-ameerpet-hyderabad/#d5a6218baa23d43c9" </w:instrText>
        <w:fldChar w:fldCharType="separate"/>
      </w:r>
      <w:r w:rsidDel="00000000" w:rsidR="00000000" w:rsidRPr="00000000">
        <w:rPr>
          <w:rFonts w:ascii="&amp;quot" w:cs="&amp;quot" w:eastAsia="&amp;quot" w:hAnsi="&amp;quot"/>
          <w:b w:val="1"/>
          <w:bCs w:val="1"/>
          <w:i w:val="0"/>
          <w:iCs w:val="0"/>
          <w:smallCaps w:val="0"/>
          <w:strike w:val="0"/>
          <w:color w:val="111111"/>
          <w:sz w:val="24"/>
          <w:szCs w:val="24"/>
          <w:u w:val="none"/>
          <w:shd w:fill="auto" w:val="clear"/>
          <w:vertAlign w:val="baseline"/>
          <w:rtl w:val="0"/>
        </w:rPr>
        <w:t xml:space="preserve">Cloud Service/Delivery models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spacing w:after="0" w:before="280" w:lineRule="auto"/>
        <w:ind w:left="720" w:hanging="360"/>
        <w:rPr>
          <w:color w:val="111111"/>
        </w:rPr>
      </w:pPr>
      <w:r w:rsidDel="00000000" w:rsidR="00000000" w:rsidRPr="00000000">
        <w:fldChar w:fldCharType="end"/>
      </w: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Software as a service (SaaS)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Platform as a Service (PaaS)</w:t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spacing w:after="28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Infrastructure as a Service (IaaS)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before="0" w:line="240" w:lineRule="auto"/>
        <w:ind w:left="0" w:right="0" w:firstLine="0"/>
        <w:jc w:val="left"/>
        <w:rPr>
          <w:rFonts w:ascii="&amp;quot" w:cs="&amp;quot" w:eastAsia="&amp;quot" w:hAnsi="&amp;quot"/>
          <w:b w:val="1"/>
          <w:bCs w:val="1"/>
          <w:i w:val="0"/>
          <w:iCs w:val="0"/>
          <w:smallCaps w:val="0"/>
          <w:strike w:val="0"/>
          <w:color w:val="111111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fldChar w:fldCharType="begin"/>
        <w:instrText xml:space="preserve"> HYPERLINK "https://sathyatech.com/amazon-aws-course-training-ameerpet-hyderabad/#1e0a82550c2109bdf" </w:instrText>
        <w:fldChar w:fldCharType="separate"/>
      </w:r>
      <w:r w:rsidDel="00000000" w:rsidR="00000000" w:rsidRPr="00000000">
        <w:rPr>
          <w:rFonts w:ascii="&amp;quot" w:cs="&amp;quot" w:eastAsia="&amp;quot" w:hAnsi="&amp;quot"/>
          <w:b w:val="1"/>
          <w:bCs w:val="1"/>
          <w:i w:val="0"/>
          <w:iCs w:val="0"/>
          <w:smallCaps w:val="0"/>
          <w:strike w:val="0"/>
          <w:color w:val="111111"/>
          <w:sz w:val="24"/>
          <w:szCs w:val="24"/>
          <w:u w:val="none"/>
          <w:shd w:fill="auto" w:val="clear"/>
          <w:vertAlign w:val="baseline"/>
          <w:rtl w:val="0"/>
        </w:rPr>
        <w:t xml:space="preserve">Introduction to AWS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spacing w:after="0" w:before="280" w:lineRule="auto"/>
        <w:ind w:left="720" w:hanging="360"/>
        <w:rPr>
          <w:color w:val="111111"/>
        </w:rPr>
      </w:pPr>
      <w:r w:rsidDel="00000000" w:rsidR="00000000" w:rsidRPr="00000000">
        <w:fldChar w:fldCharType="end"/>
      </w: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AWS Architecture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AWS Management Console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AWS Account setup</w:t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spacing w:after="28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AWS Support center</w:t>
      </w:r>
    </w:p>
    <w:p w:rsidR="00000000" w:rsidDel="00000000" w:rsidP="00000000" w:rsidRDefault="00000000" w:rsidRPr="00000000" w14:paraId="0000001C">
      <w:pPr>
        <w:pStyle w:val="Heading4"/>
        <w:shd w:fill="ffffff" w:val="clear"/>
        <w:spacing w:before="0" w:lineRule="auto"/>
        <w:rPr>
          <w:rFonts w:ascii="Georgia" w:cs="Georgia" w:eastAsia="Georgia" w:hAnsi="Georgia"/>
          <w:b w:val="0"/>
          <w:bCs w:val="0"/>
          <w:color w:val="a0ce4e"/>
          <w:sz w:val="21"/>
          <w:szCs w:val="21"/>
          <w:u w:val="none"/>
        </w:rPr>
      </w:pPr>
      <w:r w:rsidDel="00000000" w:rsidR="00000000" w:rsidRPr="00000000">
        <w:fldChar w:fldCharType="begin"/>
        <w:instrText xml:space="preserve"> HYPERLINK "https://sathyatech.com/amazon-aws-course-training-ameerpet-hyderabad/#91227828fed5fc009" </w:instrText>
        <w:fldChar w:fldCharType="separat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before="0" w:line="240" w:lineRule="auto"/>
        <w:ind w:left="0" w:right="0" w:firstLine="0"/>
        <w:jc w:val="left"/>
        <w:rPr>
          <w:rFonts w:ascii="&amp;quot" w:cs="&amp;quot" w:eastAsia="&amp;quot" w:hAnsi="&amp;quot"/>
          <w:b w:val="1"/>
          <w:bCs w:val="1"/>
          <w:i w:val="0"/>
          <w:iCs w:val="0"/>
          <w:smallCaps w:val="0"/>
          <w:strike w:val="0"/>
          <w:color w:val="111111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fldChar w:fldCharType="end"/>
      </w:r>
      <w:r w:rsidDel="00000000" w:rsidR="00000000" w:rsidRPr="00000000">
        <w:fldChar w:fldCharType="begin"/>
        <w:instrText xml:space="preserve"> HYPERLINK "https://sathyatech.com/amazon-aws-course-training-ameerpet-hyderabad/#91227828fed5fc009" </w:instrText>
        <w:fldChar w:fldCharType="separate"/>
      </w:r>
      <w:r w:rsidDel="00000000" w:rsidR="00000000" w:rsidRPr="00000000">
        <w:rPr>
          <w:rFonts w:ascii="&amp;quot" w:cs="&amp;quot" w:eastAsia="&amp;quot" w:hAnsi="&amp;quot"/>
          <w:b w:val="1"/>
          <w:bCs w:val="1"/>
          <w:i w:val="0"/>
          <w:iCs w:val="0"/>
          <w:smallCaps w:val="0"/>
          <w:strike w:val="0"/>
          <w:color w:val="111111"/>
          <w:sz w:val="24"/>
          <w:szCs w:val="24"/>
          <w:u w:val="none"/>
          <w:shd w:fill="auto" w:val="clear"/>
          <w:vertAlign w:val="baseline"/>
          <w:rtl w:val="0"/>
        </w:rPr>
        <w:t xml:space="preserve">Identity and Access management (IAM)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spacing w:after="0" w:before="280" w:lineRule="auto"/>
        <w:ind w:left="720" w:hanging="360"/>
        <w:rPr>
          <w:color w:val="111111"/>
        </w:rPr>
      </w:pPr>
      <w:r w:rsidDel="00000000" w:rsidR="00000000" w:rsidRPr="00000000">
        <w:fldChar w:fldCharType="end"/>
      </w: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Creation of user accounts in AWS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Setting up multi-factor Authentication (MFA)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Roles in IAM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Groups in IAM</w:t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AWS key &amp; Secret Key</w:t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Permissions for user</w:t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Creation of custom policies</w:t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Account settings</w:t>
      </w:r>
    </w:p>
    <w:p w:rsidR="00000000" w:rsidDel="00000000" w:rsidP="00000000" w:rsidRDefault="00000000" w:rsidRPr="00000000" w14:paraId="00000026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Credential Report</w:t>
      </w:r>
    </w:p>
    <w:p w:rsidR="00000000" w:rsidDel="00000000" w:rsidP="00000000" w:rsidRDefault="00000000" w:rsidRPr="00000000" w14:paraId="00000027">
      <w:pPr>
        <w:numPr>
          <w:ilvl w:val="0"/>
          <w:numId w:val="3"/>
        </w:numPr>
        <w:spacing w:after="28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Organization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before="0" w:line="240" w:lineRule="auto"/>
        <w:ind w:left="0" w:right="0" w:firstLine="0"/>
        <w:jc w:val="left"/>
        <w:rPr>
          <w:rFonts w:ascii="&amp;quot" w:cs="&amp;quot" w:eastAsia="&amp;quot" w:hAnsi="&amp;quot"/>
          <w:b w:val="1"/>
          <w:bCs w:val="1"/>
          <w:i w:val="0"/>
          <w:iCs w:val="0"/>
          <w:smallCaps w:val="0"/>
          <w:strike w:val="0"/>
          <w:color w:val="111111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fldChar w:fldCharType="begin"/>
        <w:instrText xml:space="preserve"> HYPERLINK "https://sathyatech.com/amazon-aws-course-training-ameerpet-hyderabad/#d482cf23b83eee68b" </w:instrText>
        <w:fldChar w:fldCharType="separate"/>
      </w:r>
      <w:r w:rsidDel="00000000" w:rsidR="00000000" w:rsidRPr="00000000">
        <w:rPr>
          <w:rFonts w:ascii="&amp;quot" w:cs="&amp;quot" w:eastAsia="&amp;quot" w:hAnsi="&amp;quot"/>
          <w:b w:val="1"/>
          <w:bCs w:val="1"/>
          <w:i w:val="0"/>
          <w:iCs w:val="0"/>
          <w:smallCaps w:val="0"/>
          <w:strike w:val="0"/>
          <w:color w:val="111111"/>
          <w:sz w:val="24"/>
          <w:szCs w:val="24"/>
          <w:u w:val="none"/>
          <w:shd w:fill="auto" w:val="clear"/>
          <w:vertAlign w:val="baseline"/>
          <w:rtl w:val="0"/>
        </w:rPr>
        <w:t xml:space="preserve">Virtual Private Cloud (VPC)</w:t>
      </w:r>
    </w:p>
    <w:p w:rsidR="00000000" w:rsidDel="00000000" w:rsidP="00000000" w:rsidRDefault="00000000" w:rsidRPr="00000000" w14:paraId="00000029">
      <w:pPr>
        <w:numPr>
          <w:ilvl w:val="0"/>
          <w:numId w:val="3"/>
        </w:numPr>
        <w:spacing w:after="0" w:before="280" w:lineRule="auto"/>
        <w:ind w:left="720" w:hanging="360"/>
        <w:rPr>
          <w:color w:val="111111"/>
        </w:rPr>
      </w:pPr>
      <w:r w:rsidDel="00000000" w:rsidR="00000000" w:rsidRPr="00000000">
        <w:fldChar w:fldCharType="end"/>
      </w: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Different types of networks that can be setup in AWS</w:t>
      </w:r>
    </w:p>
    <w:p w:rsidR="00000000" w:rsidDel="00000000" w:rsidP="00000000" w:rsidRDefault="00000000" w:rsidRPr="00000000" w14:paraId="0000002A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Public subnets &amp; private subnets</w:t>
      </w:r>
    </w:p>
    <w:p w:rsidR="00000000" w:rsidDel="00000000" w:rsidP="00000000" w:rsidRDefault="00000000" w:rsidRPr="00000000" w14:paraId="0000002B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Route tables</w:t>
      </w:r>
    </w:p>
    <w:p w:rsidR="00000000" w:rsidDel="00000000" w:rsidP="00000000" w:rsidRDefault="00000000" w:rsidRPr="00000000" w14:paraId="0000002C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CIDR</w:t>
      </w:r>
    </w:p>
    <w:p w:rsidR="00000000" w:rsidDel="00000000" w:rsidP="00000000" w:rsidRDefault="00000000" w:rsidRPr="00000000" w14:paraId="0000002D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Creating a new VPC</w:t>
      </w:r>
    </w:p>
    <w:p w:rsidR="00000000" w:rsidDel="00000000" w:rsidP="00000000" w:rsidRDefault="00000000" w:rsidRPr="00000000" w14:paraId="0000002E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ACL &amp; Security Groups</w:t>
      </w:r>
    </w:p>
    <w:p w:rsidR="00000000" w:rsidDel="00000000" w:rsidP="00000000" w:rsidRDefault="00000000" w:rsidRPr="00000000" w14:paraId="0000002F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Creation of Internet Gateway</w:t>
      </w:r>
    </w:p>
    <w:p w:rsidR="00000000" w:rsidDel="00000000" w:rsidP="00000000" w:rsidRDefault="00000000" w:rsidRPr="00000000" w14:paraId="00000030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Connecting to instances in the gateway</w:t>
      </w:r>
    </w:p>
    <w:p w:rsidR="00000000" w:rsidDel="00000000" w:rsidP="00000000" w:rsidRDefault="00000000" w:rsidRPr="00000000" w14:paraId="00000031">
      <w:pPr>
        <w:numPr>
          <w:ilvl w:val="0"/>
          <w:numId w:val="3"/>
        </w:numPr>
        <w:spacing w:after="28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Direct connect</w:t>
      </w:r>
    </w:p>
    <w:p w:rsidR="00000000" w:rsidDel="00000000" w:rsidP="00000000" w:rsidRDefault="00000000" w:rsidRPr="00000000" w14:paraId="00000032">
      <w:pPr>
        <w:pStyle w:val="Heading4"/>
        <w:shd w:fill="ffffff" w:val="clear"/>
        <w:spacing w:before="0" w:lineRule="auto"/>
        <w:rPr>
          <w:rFonts w:ascii="Georgia" w:cs="Georgia" w:eastAsia="Georgia" w:hAnsi="Georgia"/>
          <w:b w:val="0"/>
          <w:bCs w:val="0"/>
          <w:color w:val="000000"/>
          <w:sz w:val="21"/>
          <w:szCs w:val="21"/>
          <w:u w:val="none"/>
        </w:rPr>
      </w:pPr>
      <w:r w:rsidDel="00000000" w:rsidR="00000000" w:rsidRPr="00000000">
        <w:fldChar w:fldCharType="begin"/>
        <w:instrText xml:space="preserve"> HYPERLINK "https://sathyatech.com/amazon-aws-course-training-ameerpet-hyderabad/#519df33c98b41d0fc" </w:instrText>
        <w:fldChar w:fldCharType="separat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before="0" w:line="240" w:lineRule="auto"/>
        <w:ind w:left="0" w:right="0" w:firstLine="0"/>
        <w:jc w:val="left"/>
        <w:rPr>
          <w:rFonts w:ascii="&amp;quot" w:cs="&amp;quot" w:eastAsia="&amp;quot" w:hAnsi="&amp;quot"/>
          <w:b w:val="1"/>
          <w:bCs w:val="1"/>
          <w:i w:val="0"/>
          <w:iCs w:val="0"/>
          <w:smallCaps w:val="0"/>
          <w:strike w:val="0"/>
          <w:color w:val="111111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fldChar w:fldCharType="end"/>
      </w:r>
      <w:hyperlink r:id="rId6">
        <w:r w:rsidDel="00000000" w:rsidR="00000000" w:rsidRPr="00000000">
          <w:rPr>
            <w:rFonts w:ascii="Georgia" w:cs="Georgia" w:eastAsia="Georgia" w:hAnsi="Georgia"/>
            <w:b w:val="1"/>
            <w:bCs w:val="1"/>
            <w:i w:val="0"/>
            <w:iCs w:val="0"/>
            <w:smallCaps w:val="0"/>
            <w:strike w:val="0"/>
            <w:color w:val="00b050"/>
            <w:sz w:val="21"/>
            <w:szCs w:val="21"/>
            <w:u w:val="none"/>
            <w:shd w:fill="auto" w:val="clear"/>
            <w:vertAlign w:val="baseline"/>
            <w:rtl w:val="0"/>
          </w:rPr>
          <w:t xml:space="preserve"> </w:t>
        </w:r>
      </w:hyperlink>
      <w:r w:rsidDel="00000000" w:rsidR="00000000" w:rsidRPr="00000000">
        <w:fldChar w:fldCharType="begin"/>
        <w:instrText xml:space="preserve"> HYPERLINK "https://sathyatech.com/amazon-aws-course-training-ameerpet-hyderabad/#519df33c98b41d0fc" </w:instrText>
        <w:fldChar w:fldCharType="separat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before="0" w:line="240" w:lineRule="auto"/>
        <w:ind w:left="0" w:right="0" w:firstLine="0"/>
        <w:jc w:val="left"/>
        <w:rPr>
          <w:rFonts w:ascii="&amp;quot" w:cs="&amp;quot" w:eastAsia="&amp;quot" w:hAnsi="&amp;quot"/>
          <w:b w:val="1"/>
          <w:bCs w:val="1"/>
          <w:i w:val="0"/>
          <w:iCs w:val="0"/>
          <w:smallCaps w:val="0"/>
          <w:strike w:val="0"/>
          <w:color w:val="111111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&amp;quot" w:cs="&amp;quot" w:eastAsia="&amp;quot" w:hAnsi="&amp;quot"/>
          <w:b w:val="1"/>
          <w:bCs w:val="1"/>
          <w:i w:val="0"/>
          <w:iCs w:val="0"/>
          <w:smallCaps w:val="0"/>
          <w:strike w:val="0"/>
          <w:color w:val="111111"/>
          <w:sz w:val="24"/>
          <w:szCs w:val="24"/>
          <w:u w:val="none"/>
          <w:shd w:fill="auto" w:val="clear"/>
          <w:vertAlign w:val="baseline"/>
          <w:rtl w:val="0"/>
        </w:rPr>
        <w:t xml:space="preserve">Amazon Elastic Compute Cloud (EC2)</w:t>
      </w:r>
    </w:p>
    <w:p w:rsidR="00000000" w:rsidDel="00000000" w:rsidP="00000000" w:rsidRDefault="00000000" w:rsidRPr="00000000" w14:paraId="00000035">
      <w:pPr>
        <w:numPr>
          <w:ilvl w:val="0"/>
          <w:numId w:val="3"/>
        </w:numPr>
        <w:spacing w:after="0" w:before="280" w:lineRule="auto"/>
        <w:ind w:left="720" w:hanging="360"/>
        <w:rPr>
          <w:color w:val="111111"/>
        </w:rPr>
      </w:pPr>
      <w:r w:rsidDel="00000000" w:rsidR="00000000" w:rsidRPr="00000000">
        <w:fldChar w:fldCharType="end"/>
      </w: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Different types of instance</w:t>
      </w:r>
    </w:p>
    <w:p w:rsidR="00000000" w:rsidDel="00000000" w:rsidP="00000000" w:rsidRDefault="00000000" w:rsidRPr="00000000" w14:paraId="00000036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Pricing model in EC2 instances</w:t>
      </w:r>
    </w:p>
    <w:p w:rsidR="00000000" w:rsidDel="00000000" w:rsidP="00000000" w:rsidRDefault="00000000" w:rsidRPr="00000000" w14:paraId="00000037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Regions and Availability Zones</w:t>
      </w:r>
    </w:p>
    <w:p w:rsidR="00000000" w:rsidDel="00000000" w:rsidP="00000000" w:rsidRDefault="00000000" w:rsidRPr="00000000" w14:paraId="00000038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Amazon Machine Images (AMI)</w:t>
      </w:r>
    </w:p>
    <w:p w:rsidR="00000000" w:rsidDel="00000000" w:rsidP="00000000" w:rsidRDefault="00000000" w:rsidRPr="00000000" w14:paraId="00000039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EC2 Windows instance &amp; Linux Instance</w:t>
      </w:r>
    </w:p>
    <w:p w:rsidR="00000000" w:rsidDel="00000000" w:rsidP="00000000" w:rsidRDefault="00000000" w:rsidRPr="00000000" w14:paraId="0000003A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Security Groups</w:t>
      </w:r>
    </w:p>
    <w:p w:rsidR="00000000" w:rsidDel="00000000" w:rsidP="00000000" w:rsidRDefault="00000000" w:rsidRPr="00000000" w14:paraId="0000003B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Key Pairs</w:t>
      </w:r>
    </w:p>
    <w:p w:rsidR="00000000" w:rsidDel="00000000" w:rsidP="00000000" w:rsidRDefault="00000000" w:rsidRPr="00000000" w14:paraId="0000003C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Volumes</w:t>
      </w:r>
    </w:p>
    <w:p w:rsidR="00000000" w:rsidDel="00000000" w:rsidP="00000000" w:rsidRDefault="00000000" w:rsidRPr="00000000" w14:paraId="0000003D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Elastic IPs</w:t>
      </w:r>
    </w:p>
    <w:p w:rsidR="00000000" w:rsidDel="00000000" w:rsidP="00000000" w:rsidRDefault="00000000" w:rsidRPr="00000000" w14:paraId="0000003E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Launching an instance</w:t>
      </w:r>
    </w:p>
    <w:p w:rsidR="00000000" w:rsidDel="00000000" w:rsidP="00000000" w:rsidRDefault="00000000" w:rsidRPr="00000000" w14:paraId="0000003F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Logging into the instance</w:t>
      </w:r>
    </w:p>
    <w:p w:rsidR="00000000" w:rsidDel="00000000" w:rsidP="00000000" w:rsidRDefault="00000000" w:rsidRPr="00000000" w14:paraId="00000040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Deployment</w:t>
      </w:r>
    </w:p>
    <w:p w:rsidR="00000000" w:rsidDel="00000000" w:rsidP="00000000" w:rsidRDefault="00000000" w:rsidRPr="00000000" w14:paraId="00000041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Load balancing</w:t>
      </w:r>
    </w:p>
    <w:p w:rsidR="00000000" w:rsidDel="00000000" w:rsidP="00000000" w:rsidRDefault="00000000" w:rsidRPr="00000000" w14:paraId="00000042">
      <w:pPr>
        <w:numPr>
          <w:ilvl w:val="0"/>
          <w:numId w:val="3"/>
        </w:numPr>
        <w:spacing w:after="28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Auto scaling</w:t>
      </w:r>
    </w:p>
    <w:p w:rsidR="00000000" w:rsidDel="00000000" w:rsidP="00000000" w:rsidRDefault="00000000" w:rsidRPr="00000000" w14:paraId="00000043">
      <w:pPr>
        <w:shd w:fill="ffffff" w:val="clear"/>
        <w:spacing w:after="280" w:before="280" w:line="240" w:lineRule="auto"/>
        <w:rPr>
          <w:rFonts w:ascii="Georgia" w:cs="Georgia" w:eastAsia="Georgia" w:hAnsi="Georgia"/>
          <w:b w:val="1"/>
          <w:bCs w:val="1"/>
          <w:color w:val="000000"/>
          <w:sz w:val="21"/>
          <w:szCs w:val="21"/>
        </w:rPr>
      </w:pPr>
      <w:r w:rsidDel="00000000" w:rsidR="00000000" w:rsidRPr="00000000">
        <w:fldChar w:fldCharType="begin"/>
        <w:instrText xml:space="preserve"> HYPERLINK "https://sathyatech.com/amazon-aws-course-training-ameerpet-hyderabad/#8fb62ce87627ec7c0" </w:instrText>
        <w:fldChar w:fldCharType="separate"/>
      </w:r>
      <w:r w:rsidDel="00000000" w:rsidR="00000000" w:rsidRPr="00000000">
        <w:rPr>
          <w:rFonts w:ascii="Georgia" w:cs="Georgia" w:eastAsia="Georgia" w:hAnsi="Georgia"/>
          <w:b w:val="1"/>
          <w:bCs w:val="1"/>
          <w:color w:val="000000"/>
          <w:sz w:val="21"/>
          <w:szCs w:val="21"/>
          <w:rtl w:val="0"/>
        </w:rPr>
        <w:t xml:space="preserve">DNS Route 53</w:t>
      </w:r>
    </w:p>
    <w:p w:rsidR="00000000" w:rsidDel="00000000" w:rsidP="00000000" w:rsidRDefault="00000000" w:rsidRPr="00000000" w14:paraId="00000044">
      <w:pPr>
        <w:numPr>
          <w:ilvl w:val="0"/>
          <w:numId w:val="3"/>
        </w:numPr>
        <w:spacing w:after="0" w:before="280" w:lineRule="auto"/>
        <w:ind w:left="720" w:hanging="360"/>
        <w:rPr>
          <w:color w:val="111111"/>
        </w:rPr>
      </w:pPr>
      <w:r w:rsidDel="00000000" w:rsidR="00000000" w:rsidRPr="00000000">
        <w:fldChar w:fldCharType="end"/>
      </w: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Domain registration</w:t>
      </w:r>
    </w:p>
    <w:p w:rsidR="00000000" w:rsidDel="00000000" w:rsidP="00000000" w:rsidRDefault="00000000" w:rsidRPr="00000000" w14:paraId="00000045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Domain Name System (DNS) service</w:t>
      </w:r>
    </w:p>
    <w:p w:rsidR="00000000" w:rsidDel="00000000" w:rsidP="00000000" w:rsidRDefault="00000000" w:rsidRPr="00000000" w14:paraId="00000046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A Format</w:t>
      </w:r>
    </w:p>
    <w:p w:rsidR="00000000" w:rsidDel="00000000" w:rsidP="00000000" w:rsidRDefault="00000000" w:rsidRPr="00000000" w14:paraId="00000047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AAAA Format</w:t>
      </w:r>
    </w:p>
    <w:p w:rsidR="00000000" w:rsidDel="00000000" w:rsidP="00000000" w:rsidRDefault="00000000" w:rsidRPr="00000000" w14:paraId="00000048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CNAME Format</w:t>
      </w:r>
    </w:p>
    <w:p w:rsidR="00000000" w:rsidDel="00000000" w:rsidP="00000000" w:rsidRDefault="00000000" w:rsidRPr="00000000" w14:paraId="00000049">
      <w:pPr>
        <w:numPr>
          <w:ilvl w:val="0"/>
          <w:numId w:val="3"/>
        </w:numPr>
        <w:spacing w:after="28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MX Format and more</w:t>
      </w:r>
    </w:p>
    <w:p w:rsidR="00000000" w:rsidDel="00000000" w:rsidP="00000000" w:rsidRDefault="00000000" w:rsidRPr="00000000" w14:paraId="0000004A">
      <w:pPr>
        <w:pStyle w:val="Heading4"/>
        <w:shd w:fill="ffffff" w:val="clear"/>
        <w:spacing w:before="0" w:lineRule="auto"/>
        <w:rPr>
          <w:rFonts w:ascii="Georgia" w:cs="Georgia" w:eastAsia="Georgia" w:hAnsi="Georgia"/>
          <w:b w:val="0"/>
          <w:bCs w:val="0"/>
          <w:color w:val="a0ce4e"/>
          <w:sz w:val="21"/>
          <w:szCs w:val="21"/>
          <w:u w:val="none"/>
        </w:rPr>
      </w:pPr>
      <w:r w:rsidDel="00000000" w:rsidR="00000000" w:rsidRPr="00000000">
        <w:fldChar w:fldCharType="begin"/>
        <w:instrText xml:space="preserve"> HYPERLINK "https://sathyatech.com/amazon-aws-course-training-ameerpet-hyderabad/#9c5fe3203e52599e1" </w:instrText>
        <w:fldChar w:fldCharType="separat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Style w:val="Heading4"/>
        <w:shd w:fill="ffffff" w:val="clear"/>
        <w:spacing w:before="0" w:lineRule="auto"/>
        <w:rPr>
          <w:rFonts w:ascii="Georgia" w:cs="Georgia" w:eastAsia="Georgia" w:hAnsi="Georgia"/>
          <w:b w:val="0"/>
          <w:bCs w:val="0"/>
          <w:color w:val="111111"/>
          <w:sz w:val="21"/>
          <w:szCs w:val="21"/>
        </w:rPr>
      </w:pPr>
      <w:r w:rsidDel="00000000" w:rsidR="00000000" w:rsidRPr="00000000">
        <w:fldChar w:fldCharType="end"/>
      </w:r>
      <w:r w:rsidDel="00000000" w:rsidR="00000000" w:rsidRPr="00000000">
        <w:rPr>
          <w:rFonts w:ascii="Georgia" w:cs="Georgia" w:eastAsia="Georgia" w:hAnsi="Georgia"/>
          <w:color w:val="000000"/>
          <w:sz w:val="21"/>
          <w:szCs w:val="21"/>
          <w:rtl w:val="0"/>
        </w:rPr>
        <w:t xml:space="preserve">Simple storage service S3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numPr>
          <w:ilvl w:val="0"/>
          <w:numId w:val="3"/>
        </w:numPr>
        <w:spacing w:after="0" w:before="28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Creating and deleting buckets</w:t>
      </w:r>
    </w:p>
    <w:p w:rsidR="00000000" w:rsidDel="00000000" w:rsidP="00000000" w:rsidRDefault="00000000" w:rsidRPr="00000000" w14:paraId="0000004D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Adding objects to buckets</w:t>
      </w:r>
    </w:p>
    <w:p w:rsidR="00000000" w:rsidDel="00000000" w:rsidP="00000000" w:rsidRDefault="00000000" w:rsidRPr="00000000" w14:paraId="0000004E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Accessing objects</w:t>
      </w:r>
    </w:p>
    <w:p w:rsidR="00000000" w:rsidDel="00000000" w:rsidP="00000000" w:rsidRDefault="00000000" w:rsidRPr="00000000" w14:paraId="0000004F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Deleting objects</w:t>
      </w:r>
    </w:p>
    <w:p w:rsidR="00000000" w:rsidDel="00000000" w:rsidP="00000000" w:rsidRDefault="00000000" w:rsidRPr="00000000" w14:paraId="00000050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Uses of S3 storage</w:t>
      </w:r>
    </w:p>
    <w:p w:rsidR="00000000" w:rsidDel="00000000" w:rsidP="00000000" w:rsidRDefault="00000000" w:rsidRPr="00000000" w14:paraId="00000051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Permissions of S3</w:t>
      </w:r>
    </w:p>
    <w:p w:rsidR="00000000" w:rsidDel="00000000" w:rsidP="00000000" w:rsidRDefault="00000000" w:rsidRPr="00000000" w14:paraId="00000052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Discussing lifecycles in s3</w:t>
      </w:r>
    </w:p>
    <w:p w:rsidR="00000000" w:rsidDel="00000000" w:rsidP="00000000" w:rsidRDefault="00000000" w:rsidRPr="00000000" w14:paraId="00000053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Glacier</w:t>
      </w:r>
    </w:p>
    <w:p w:rsidR="00000000" w:rsidDel="00000000" w:rsidP="00000000" w:rsidRDefault="00000000" w:rsidRPr="00000000" w14:paraId="00000054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Storage gateway </w:t>
      </w:r>
    </w:p>
    <w:p w:rsidR="00000000" w:rsidDel="00000000" w:rsidP="00000000" w:rsidRDefault="00000000" w:rsidRPr="00000000" w14:paraId="00000055">
      <w:pPr>
        <w:numPr>
          <w:ilvl w:val="0"/>
          <w:numId w:val="3"/>
        </w:numPr>
        <w:spacing w:after="28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EFS/NFS configuration</w:t>
      </w:r>
    </w:p>
    <w:p w:rsidR="00000000" w:rsidDel="00000000" w:rsidP="00000000" w:rsidRDefault="00000000" w:rsidRPr="00000000" w14:paraId="00000056">
      <w:pPr>
        <w:shd w:fill="ffffff" w:val="clear"/>
        <w:spacing w:after="280" w:before="280" w:line="240" w:lineRule="auto"/>
        <w:rPr>
          <w:b w:val="1"/>
          <w:bCs w:val="1"/>
          <w:color w:val="000000"/>
        </w:rPr>
      </w:pPr>
      <w:hyperlink r:id="rId7">
        <w:r w:rsidDel="00000000" w:rsidR="00000000" w:rsidRPr="00000000">
          <w:rPr>
            <w:rFonts w:ascii="Georgia" w:cs="Georgia" w:eastAsia="Georgia" w:hAnsi="Georgia"/>
            <w:b w:val="1"/>
            <w:bCs w:val="1"/>
            <w:color w:val="000000"/>
            <w:sz w:val="21"/>
            <w:szCs w:val="21"/>
            <w:rtl w:val="0"/>
          </w:rPr>
          <w:t xml:space="preserve">Relational Database Service (RDS)</w:t>
        </w:r>
      </w:hyperlink>
      <w:r w:rsidDel="00000000" w:rsidR="00000000" w:rsidRPr="00000000">
        <w:fldChar w:fldCharType="begin"/>
        <w:instrText xml:space="preserve"> HYPERLINK "https://sathyatech.com/amazon-aws-course-training-ameerpet-hyderabad/#d4997ab54a77d3e77" </w:instrText>
        <w:fldChar w:fldCharType="separat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numPr>
          <w:ilvl w:val="0"/>
          <w:numId w:val="3"/>
        </w:numPr>
        <w:spacing w:after="0" w:before="280" w:lineRule="auto"/>
        <w:ind w:left="720" w:hanging="360"/>
        <w:rPr>
          <w:color w:val="111111"/>
        </w:rPr>
      </w:pPr>
      <w:r w:rsidDel="00000000" w:rsidR="00000000" w:rsidRPr="00000000">
        <w:fldChar w:fldCharType="end"/>
      </w: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Database Basics</w:t>
      </w:r>
    </w:p>
    <w:p w:rsidR="00000000" w:rsidDel="00000000" w:rsidP="00000000" w:rsidRDefault="00000000" w:rsidRPr="00000000" w14:paraId="00000058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Configuring the Database Engine</w:t>
      </w:r>
    </w:p>
    <w:p w:rsidR="00000000" w:rsidDel="00000000" w:rsidP="00000000" w:rsidRDefault="00000000" w:rsidRPr="00000000" w14:paraId="00000059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Creating your Database</w:t>
      </w:r>
    </w:p>
    <w:p w:rsidR="00000000" w:rsidDel="00000000" w:rsidP="00000000" w:rsidRDefault="00000000" w:rsidRPr="00000000" w14:paraId="0000005A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Setting up automatic backups &amp; Point in time recovery </w:t>
      </w:r>
    </w:p>
    <w:p w:rsidR="00000000" w:rsidDel="00000000" w:rsidP="00000000" w:rsidRDefault="00000000" w:rsidRPr="00000000" w14:paraId="0000005B">
      <w:pPr>
        <w:numPr>
          <w:ilvl w:val="0"/>
          <w:numId w:val="3"/>
        </w:numPr>
        <w:spacing w:after="28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Authorizing access to the DB via DB Security Groups (Using Different client tools)</w:t>
      </w:r>
    </w:p>
    <w:p w:rsidR="00000000" w:rsidDel="00000000" w:rsidP="00000000" w:rsidRDefault="00000000" w:rsidRPr="00000000" w14:paraId="0000005C">
      <w:pPr>
        <w:shd w:fill="ffffff" w:val="clear"/>
        <w:spacing w:after="280" w:before="280" w:line="240" w:lineRule="auto"/>
        <w:rPr>
          <w:rFonts w:ascii="Georgia" w:cs="Georgia" w:eastAsia="Georgia" w:hAnsi="Georgia"/>
          <w:b w:val="1"/>
          <w:bCs w:val="1"/>
          <w:color w:val="000000"/>
          <w:sz w:val="21"/>
          <w:szCs w:val="21"/>
        </w:rPr>
      </w:pPr>
      <w:r w:rsidDel="00000000" w:rsidR="00000000" w:rsidRPr="00000000">
        <w:fldChar w:fldCharType="begin"/>
        <w:instrText xml:space="preserve"> HYPERLINK "https://sathyatech.com/amazon-aws-course-training-ameerpet-hyderabad/#eb924806f8e938baa" </w:instrText>
        <w:fldChar w:fldCharType="separate"/>
      </w:r>
      <w:r w:rsidDel="00000000" w:rsidR="00000000" w:rsidRPr="00000000">
        <w:rPr>
          <w:rFonts w:ascii="Georgia" w:cs="Georgia" w:eastAsia="Georgia" w:hAnsi="Georgia"/>
          <w:b w:val="1"/>
          <w:bCs w:val="1"/>
          <w:color w:val="000000"/>
          <w:sz w:val="21"/>
          <w:szCs w:val="21"/>
          <w:rtl w:val="0"/>
        </w:rPr>
        <w:t xml:space="preserve">Simple Notification Services (SNS)</w:t>
      </w:r>
    </w:p>
    <w:p w:rsidR="00000000" w:rsidDel="00000000" w:rsidP="00000000" w:rsidRDefault="00000000" w:rsidRPr="00000000" w14:paraId="0000005D">
      <w:pPr>
        <w:numPr>
          <w:ilvl w:val="0"/>
          <w:numId w:val="3"/>
        </w:numPr>
        <w:spacing w:after="0" w:before="280" w:lineRule="auto"/>
        <w:ind w:left="720" w:hanging="360"/>
        <w:rPr>
          <w:color w:val="111111"/>
        </w:rPr>
      </w:pPr>
      <w:r w:rsidDel="00000000" w:rsidR="00000000" w:rsidRPr="00000000">
        <w:fldChar w:fldCharType="end"/>
      </w: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Creation of a topic</w:t>
      </w:r>
    </w:p>
    <w:p w:rsidR="00000000" w:rsidDel="00000000" w:rsidP="00000000" w:rsidRDefault="00000000" w:rsidRPr="00000000" w14:paraId="0000005E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Subscribing to topic via Email</w:t>
      </w:r>
    </w:p>
    <w:p w:rsidR="00000000" w:rsidDel="00000000" w:rsidP="00000000" w:rsidRDefault="00000000" w:rsidRPr="00000000" w14:paraId="0000005F">
      <w:pPr>
        <w:numPr>
          <w:ilvl w:val="0"/>
          <w:numId w:val="3"/>
        </w:numPr>
        <w:spacing w:after="28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Setting notification for EC2 instance changes</w:t>
      </w:r>
    </w:p>
    <w:p w:rsidR="00000000" w:rsidDel="00000000" w:rsidP="00000000" w:rsidRDefault="00000000" w:rsidRPr="00000000" w14:paraId="00000060">
      <w:pPr>
        <w:shd w:fill="ffffff" w:val="clear"/>
        <w:spacing w:after="280" w:before="280" w:line="240" w:lineRule="auto"/>
        <w:rPr>
          <w:rFonts w:ascii="Georgia" w:cs="Georgia" w:eastAsia="Georgia" w:hAnsi="Georgia"/>
          <w:b w:val="1"/>
          <w:bCs w:val="1"/>
          <w:color w:val="000000"/>
          <w:sz w:val="21"/>
          <w:szCs w:val="21"/>
        </w:rPr>
      </w:pPr>
      <w:r w:rsidDel="00000000" w:rsidR="00000000" w:rsidRPr="00000000">
        <w:fldChar w:fldCharType="begin"/>
        <w:instrText xml:space="preserve"> HYPERLINK "https://sathyatech.com/amazon-aws-course-training-ameerpet-hyderabad/#475fe5a3a76dd016d" </w:instrText>
        <w:fldChar w:fldCharType="separate"/>
      </w:r>
      <w:r w:rsidDel="00000000" w:rsidR="00000000" w:rsidRPr="00000000">
        <w:rPr>
          <w:rFonts w:ascii="Georgia" w:cs="Georgia" w:eastAsia="Georgia" w:hAnsi="Georgia"/>
          <w:b w:val="1"/>
          <w:bCs w:val="1"/>
          <w:color w:val="000000"/>
          <w:sz w:val="21"/>
          <w:szCs w:val="21"/>
          <w:rtl w:val="0"/>
        </w:rPr>
        <w:t xml:space="preserve">Cloud watch</w:t>
      </w:r>
    </w:p>
    <w:p w:rsidR="00000000" w:rsidDel="00000000" w:rsidP="00000000" w:rsidRDefault="00000000" w:rsidRPr="00000000" w14:paraId="00000061">
      <w:pPr>
        <w:numPr>
          <w:ilvl w:val="0"/>
          <w:numId w:val="3"/>
        </w:numPr>
        <w:spacing w:after="0" w:before="280" w:lineRule="auto"/>
        <w:ind w:left="720" w:hanging="360"/>
        <w:rPr>
          <w:color w:val="111111"/>
        </w:rPr>
      </w:pPr>
      <w:r w:rsidDel="00000000" w:rsidR="00000000" w:rsidRPr="00000000">
        <w:fldChar w:fldCharType="end"/>
      </w: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Monitoring with Cloud watch</w:t>
      </w:r>
    </w:p>
    <w:p w:rsidR="00000000" w:rsidDel="00000000" w:rsidP="00000000" w:rsidRDefault="00000000" w:rsidRPr="00000000" w14:paraId="00000062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Getting statistics for a specific EC2 instance</w:t>
      </w:r>
    </w:p>
    <w:p w:rsidR="00000000" w:rsidDel="00000000" w:rsidP="00000000" w:rsidRDefault="00000000" w:rsidRPr="00000000" w14:paraId="00000063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Getting aggregated statistics</w:t>
      </w:r>
    </w:p>
    <w:p w:rsidR="00000000" w:rsidDel="00000000" w:rsidP="00000000" w:rsidRDefault="00000000" w:rsidRPr="00000000" w14:paraId="00000064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Metrics for other AWS Services and related namespaces</w:t>
      </w:r>
    </w:p>
    <w:p w:rsidR="00000000" w:rsidDel="00000000" w:rsidP="00000000" w:rsidRDefault="00000000" w:rsidRPr="00000000" w14:paraId="00000065">
      <w:pPr>
        <w:numPr>
          <w:ilvl w:val="0"/>
          <w:numId w:val="3"/>
        </w:numPr>
        <w:spacing w:after="28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Setting up notifications</w:t>
      </w:r>
    </w:p>
    <w:p w:rsidR="00000000" w:rsidDel="00000000" w:rsidP="00000000" w:rsidRDefault="00000000" w:rsidRPr="00000000" w14:paraId="00000066">
      <w:pPr>
        <w:shd w:fill="ffffff" w:val="clear"/>
        <w:spacing w:after="280" w:before="280" w:line="240" w:lineRule="auto"/>
        <w:rPr>
          <w:rFonts w:ascii="Georgia" w:cs="Georgia" w:eastAsia="Georgia" w:hAnsi="Georgia"/>
          <w:b w:val="1"/>
          <w:bCs w:val="1"/>
          <w:color w:val="000000"/>
          <w:sz w:val="21"/>
          <w:szCs w:val="21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color w:val="000000"/>
          <w:sz w:val="21"/>
          <w:szCs w:val="21"/>
          <w:rtl w:val="0"/>
        </w:rPr>
        <w:t xml:space="preserve">Directory service</w:t>
      </w:r>
    </w:p>
    <w:p w:rsidR="00000000" w:rsidDel="00000000" w:rsidP="00000000" w:rsidRDefault="00000000" w:rsidRPr="00000000" w14:paraId="00000067">
      <w:pPr>
        <w:numPr>
          <w:ilvl w:val="0"/>
          <w:numId w:val="3"/>
        </w:numPr>
        <w:spacing w:after="0" w:before="28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Simple Active directory</w:t>
      </w:r>
    </w:p>
    <w:p w:rsidR="00000000" w:rsidDel="00000000" w:rsidP="00000000" w:rsidRDefault="00000000" w:rsidRPr="00000000" w14:paraId="00000068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Microsoft AD set up</w:t>
      </w:r>
    </w:p>
    <w:p w:rsidR="00000000" w:rsidDel="00000000" w:rsidP="00000000" w:rsidRDefault="00000000" w:rsidRPr="00000000" w14:paraId="00000069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AD connector</w:t>
      </w:r>
    </w:p>
    <w:p w:rsidR="00000000" w:rsidDel="00000000" w:rsidP="00000000" w:rsidRDefault="00000000" w:rsidRPr="00000000" w14:paraId="0000006A">
      <w:pPr>
        <w:numPr>
          <w:ilvl w:val="0"/>
          <w:numId w:val="3"/>
        </w:numPr>
        <w:spacing w:after="280" w:before="0" w:lineRule="auto"/>
        <w:ind w:left="720" w:hanging="360"/>
        <w:rPr>
          <w:color w:val="111111"/>
        </w:rPr>
      </w:pPr>
      <w:r w:rsidDel="00000000" w:rsidR="00000000" w:rsidRPr="00000000">
        <w:rPr>
          <w:rFonts w:ascii="&amp;quot" w:cs="&amp;quot" w:eastAsia="&amp;quot" w:hAnsi="&amp;quot"/>
          <w:color w:val="111111"/>
          <w:rtl w:val="0"/>
        </w:rPr>
        <w:t xml:space="preserve">Using AD setting up single sign-on</w:t>
      </w:r>
    </w:p>
    <w:p w:rsidR="00000000" w:rsidDel="00000000" w:rsidP="00000000" w:rsidRDefault="00000000" w:rsidRPr="00000000" w14:paraId="0000006B">
      <w:pPr>
        <w:shd w:fill="ffffff" w:val="clear"/>
        <w:spacing w:after="280" w:before="280" w:line="240" w:lineRule="auto"/>
        <w:rPr>
          <w:rFonts w:ascii="Georgia" w:cs="Georgia" w:eastAsia="Georgia" w:hAnsi="Georgia"/>
          <w:b w:val="1"/>
          <w:bCs w:val="1"/>
          <w:color w:val="000000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hd w:fill="ffffff" w:val="clear"/>
        <w:spacing w:after="280" w:before="280" w:line="240" w:lineRule="auto"/>
        <w:rPr>
          <w:rFonts w:ascii="Georgia" w:cs="Georgia" w:eastAsia="Georgia" w:hAnsi="Georgia"/>
          <w:b w:val="1"/>
          <w:bCs w:val="1"/>
          <w:color w:val="000000"/>
          <w:sz w:val="21"/>
          <w:szCs w:val="21"/>
        </w:rPr>
      </w:pPr>
      <w:r w:rsidDel="00000000" w:rsidR="00000000" w:rsidRPr="00000000">
        <w:rPr>
          <w:rFonts w:ascii="Georgia" w:cs="Georgia" w:eastAsia="Georgia" w:hAnsi="Georgia"/>
          <w:b w:val="1"/>
          <w:bCs w:val="1"/>
          <w:color w:val="000000"/>
          <w:sz w:val="21"/>
          <w:szCs w:val="21"/>
          <w:rtl w:val="0"/>
        </w:rPr>
        <w:t xml:space="preserve">Migration</w:t>
      </w:r>
    </w:p>
    <w:p w:rsidR="00000000" w:rsidDel="00000000" w:rsidP="00000000" w:rsidRDefault="00000000" w:rsidRPr="00000000" w14:paraId="0000006D">
      <w:pPr>
        <w:numPr>
          <w:ilvl w:val="0"/>
          <w:numId w:val="3"/>
        </w:numPr>
        <w:spacing w:after="0" w:before="280" w:lineRule="auto"/>
        <w:ind w:left="720" w:hanging="360"/>
        <w:rPr>
          <w:color w:val="111111"/>
        </w:rPr>
      </w:pPr>
      <w:hyperlink r:id="rId8">
        <w:r w:rsidDel="00000000" w:rsidR="00000000" w:rsidRPr="00000000">
          <w:rPr>
            <w:rFonts w:ascii="&amp;quot" w:cs="&amp;quot" w:eastAsia="&amp;quot" w:hAnsi="&amp;quot"/>
            <w:color w:val="111111"/>
            <w:rtl w:val="0"/>
          </w:rPr>
          <w:t xml:space="preserve">AWS Migration Hub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hyperlink r:id="rId9">
        <w:r w:rsidDel="00000000" w:rsidR="00000000" w:rsidRPr="00000000">
          <w:rPr>
            <w:rFonts w:ascii="&amp;quot" w:cs="&amp;quot" w:eastAsia="&amp;quot" w:hAnsi="&amp;quot"/>
            <w:color w:val="111111"/>
            <w:rtl w:val="0"/>
          </w:rPr>
          <w:t xml:space="preserve">Application Discovery Service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hyperlink r:id="rId10">
        <w:r w:rsidDel="00000000" w:rsidR="00000000" w:rsidRPr="00000000">
          <w:rPr>
            <w:rFonts w:ascii="&amp;quot" w:cs="&amp;quot" w:eastAsia="&amp;quot" w:hAnsi="&amp;quot"/>
            <w:color w:val="111111"/>
            <w:rtl w:val="0"/>
          </w:rPr>
          <w:t xml:space="preserve">Database Migration Service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numPr>
          <w:ilvl w:val="0"/>
          <w:numId w:val="3"/>
        </w:numPr>
        <w:spacing w:after="0" w:before="0" w:lineRule="auto"/>
        <w:ind w:left="720" w:hanging="360"/>
        <w:rPr>
          <w:color w:val="111111"/>
        </w:rPr>
      </w:pPr>
      <w:hyperlink r:id="rId11">
        <w:r w:rsidDel="00000000" w:rsidR="00000000" w:rsidRPr="00000000">
          <w:rPr>
            <w:rFonts w:ascii="&amp;quot" w:cs="&amp;quot" w:eastAsia="&amp;quot" w:hAnsi="&amp;quot"/>
            <w:color w:val="111111"/>
            <w:rtl w:val="0"/>
          </w:rPr>
          <w:t xml:space="preserve">Server Migration Service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numPr>
          <w:ilvl w:val="0"/>
          <w:numId w:val="3"/>
        </w:numPr>
        <w:spacing w:after="280" w:before="0" w:lineRule="auto"/>
        <w:ind w:left="720" w:hanging="360"/>
        <w:rPr>
          <w:color w:val="111111"/>
        </w:rPr>
      </w:pPr>
      <w:hyperlink r:id="rId12">
        <w:r w:rsidDel="00000000" w:rsidR="00000000" w:rsidRPr="00000000">
          <w:rPr>
            <w:rFonts w:ascii="&amp;quot" w:cs="&amp;quot" w:eastAsia="&amp;quot" w:hAnsi="&amp;quot"/>
            <w:color w:val="111111"/>
            <w:rtl w:val="0"/>
          </w:rPr>
          <w:t xml:space="preserve">Snowball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hd w:fill="ffffff" w:val="clear"/>
        <w:spacing w:after="280" w:before="280" w:line="240" w:lineRule="auto"/>
        <w:rPr>
          <w:rFonts w:ascii="Arial" w:cs="Arial" w:eastAsia="Arial" w:hAnsi="Arial"/>
          <w:color w:val="111111"/>
        </w:rPr>
      </w:pPr>
      <w:r w:rsidDel="00000000" w:rsidR="00000000" w:rsidRPr="00000000">
        <w:rPr>
          <w:rFonts w:ascii="Arial" w:cs="Arial" w:eastAsia="Arial" w:hAnsi="Arial"/>
          <w:color w:val="111111"/>
          <w:rtl w:val="0"/>
        </w:rPr>
        <w:t xml:space="preserve">Additional Tools:</w:t>
      </w:r>
    </w:p>
    <w:p w:rsidR="00000000" w:rsidDel="00000000" w:rsidP="00000000" w:rsidRDefault="00000000" w:rsidRPr="00000000" w14:paraId="00000073">
      <w:pPr>
        <w:shd w:fill="ffffff" w:val="clear"/>
        <w:spacing w:after="280" w:before="280" w:line="240" w:lineRule="auto"/>
        <w:rPr>
          <w:rFonts w:ascii="Arial" w:cs="Arial" w:eastAsia="Arial" w:hAnsi="Arial"/>
          <w:color w:val="111111"/>
        </w:rPr>
      </w:pPr>
      <w:r w:rsidDel="00000000" w:rsidR="00000000" w:rsidRPr="00000000">
        <w:rPr>
          <w:rFonts w:ascii="Arial" w:cs="Arial" w:eastAsia="Arial" w:hAnsi="Arial"/>
          <w:color w:val="111111"/>
          <w:rtl w:val="0"/>
        </w:rPr>
        <w:t xml:space="preserve">Jenkins, git hub, docker, Kubernetes terraform , Red hat Linux  operating system</w:t>
      </w:r>
    </w:p>
    <w:p w:rsidR="00000000" w:rsidDel="00000000" w:rsidP="00000000" w:rsidRDefault="00000000" w:rsidRPr="00000000" w14:paraId="00000074">
      <w:pPr>
        <w:shd w:fill="ffffff" w:val="clear"/>
        <w:spacing w:after="280" w:before="280" w:line="240" w:lineRule="auto"/>
        <w:rPr>
          <w:rFonts w:ascii="Arial" w:cs="Arial" w:eastAsia="Arial" w:hAnsi="Arial"/>
          <w:color w:val="111111"/>
        </w:rPr>
      </w:pPr>
      <w:bookmarkStart w:colFirst="0" w:colLast="0" w:name="_gjdgxs" w:id="0"/>
      <w:bookmarkEnd w:id="0"/>
      <w:hyperlink r:id="rId13">
        <w:r w:rsidDel="00000000" w:rsidR="00000000" w:rsidRPr="00000000">
          <w:rPr>
            <w:rFonts w:ascii="Georgia" w:cs="Georgia" w:eastAsia="Georgia" w:hAnsi="Georgia"/>
            <w:b w:val="1"/>
            <w:bCs w:val="1"/>
            <w:color w:val="000000"/>
            <w:sz w:val="21"/>
            <w:szCs w:val="21"/>
            <w:rtl w:val="0"/>
          </w:rPr>
          <w:t xml:space="preserve">How to attend missed session?</w:t>
        </w:r>
      </w:hyperlink>
      <w:r w:rsidDel="00000000" w:rsidR="00000000" w:rsidRPr="00000000">
        <w:fldChar w:fldCharType="begin"/>
        <w:instrText xml:space="preserve"> HYPERLINK "https://sathyatech.com/amazon-aws-course-training-ameerpet-hyderabad/#615afeb8b7300024f" </w:instrText>
        <w:fldChar w:fldCharType="separat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pStyle w:val="Heading4"/>
        <w:shd w:fill="ffffff" w:val="clear"/>
        <w:spacing w:before="0" w:lineRule="auto"/>
        <w:rPr>
          <w:rFonts w:ascii="Georgia" w:cs="Georgia" w:eastAsia="Georgia" w:hAnsi="Georgia"/>
          <w:b w:val="0"/>
          <w:bCs w:val="0"/>
          <w:color w:val="111111"/>
          <w:sz w:val="21"/>
          <w:szCs w:val="21"/>
        </w:rPr>
      </w:pPr>
      <w:r w:rsidDel="00000000" w:rsidR="00000000" w:rsidRPr="00000000">
        <w:fldChar w:fldCharType="end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300" w:before="0" w:line="240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11111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11111"/>
          <w:sz w:val="24"/>
          <w:szCs w:val="24"/>
          <w:u w:val="none"/>
          <w:shd w:fill="auto" w:val="clear"/>
          <w:vertAlign w:val="baseline"/>
          <w:rtl w:val="0"/>
        </w:rPr>
        <w:t xml:space="preserve">In the event of missing out of attending any session the student can</w:t>
      </w:r>
    </w:p>
    <w:p w:rsidR="00000000" w:rsidDel="00000000" w:rsidP="00000000" w:rsidRDefault="00000000" w:rsidRPr="00000000" w14:paraId="00000077">
      <w:pPr>
        <w:numPr>
          <w:ilvl w:val="0"/>
          <w:numId w:val="2"/>
        </w:numPr>
        <w:shd w:fill="ffffff" w:val="clear"/>
        <w:spacing w:after="0" w:before="280" w:line="240" w:lineRule="auto"/>
        <w:ind w:left="720" w:hanging="360"/>
        <w:rPr>
          <w:color w:val="111111"/>
        </w:rPr>
      </w:pPr>
      <w:r w:rsidDel="00000000" w:rsidR="00000000" w:rsidRPr="00000000">
        <w:rPr>
          <w:rFonts w:ascii="Arial" w:cs="Arial" w:eastAsia="Arial" w:hAnsi="Arial"/>
          <w:color w:val="111111"/>
          <w:rtl w:val="0"/>
        </w:rPr>
        <w:t xml:space="preserve">Attend the same in another batch for classroom training or online training</w:t>
      </w:r>
    </w:p>
    <w:p w:rsidR="00000000" w:rsidDel="00000000" w:rsidP="00000000" w:rsidRDefault="00000000" w:rsidRPr="00000000" w14:paraId="00000078">
      <w:pPr>
        <w:numPr>
          <w:ilvl w:val="0"/>
          <w:numId w:val="2"/>
        </w:numPr>
        <w:shd w:fill="ffffff" w:val="clear"/>
        <w:spacing w:after="280" w:before="0" w:line="240" w:lineRule="auto"/>
        <w:ind w:left="720" w:hanging="360"/>
        <w:rPr>
          <w:color w:val="111111"/>
        </w:rPr>
      </w:pPr>
      <w:r w:rsidDel="00000000" w:rsidR="00000000" w:rsidRPr="00000000">
        <w:rPr>
          <w:rFonts w:ascii="Arial" w:cs="Arial" w:eastAsia="Arial" w:hAnsi="Arial"/>
          <w:color w:val="111111"/>
          <w:rtl w:val="0"/>
        </w:rPr>
        <w:t xml:space="preserve">Get access to the recording for the missed session</w:t>
      </w:r>
    </w:p>
    <w:p w:rsidR="00000000" w:rsidDel="00000000" w:rsidP="00000000" w:rsidRDefault="00000000" w:rsidRPr="00000000" w14:paraId="00000079">
      <w:pPr>
        <w:shd w:fill="ffffff" w:val="clear"/>
        <w:spacing w:after="280" w:before="280" w:line="240" w:lineRule="auto"/>
        <w:rPr>
          <w:rFonts w:ascii="Arial" w:cs="Arial" w:eastAsia="Arial" w:hAnsi="Arial"/>
          <w:color w:val="11111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hd w:fill="ffffff" w:val="clear"/>
        <w:spacing w:after="280" w:before="280" w:line="240" w:lineRule="auto"/>
        <w:rPr>
          <w:rFonts w:ascii="Arial" w:cs="Arial" w:eastAsia="Arial" w:hAnsi="Arial"/>
          <w:color w:val="11111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hd w:fill="ffffff" w:val="clear"/>
        <w:spacing w:after="280" w:before="280" w:line="240" w:lineRule="auto"/>
        <w:rPr>
          <w:rFonts w:ascii="Arial" w:cs="Arial" w:eastAsia="Arial" w:hAnsi="Arial"/>
          <w:color w:val="11111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hd w:fill="ffffff" w:val="clear"/>
        <w:spacing w:after="280" w:before="280" w:line="240" w:lineRule="auto"/>
        <w:rPr>
          <w:rFonts w:ascii="Arial" w:cs="Arial" w:eastAsia="Arial" w:hAnsi="Arial"/>
          <w:color w:val="11111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after="280" w:before="280" w:lineRule="auto"/>
        <w:rPr>
          <w:rFonts w:ascii="&amp;quot" w:cs="&amp;quot" w:eastAsia="&amp;quot" w:hAnsi="&amp;quot"/>
          <w:color w:val="11111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after="280" w:before="280" w:lineRule="auto"/>
        <w:ind w:left="360" w:firstLine="0"/>
        <w:rPr>
          <w:rFonts w:ascii="&amp;quot" w:cs="&amp;quot" w:eastAsia="&amp;quot" w:hAnsi="&amp;quot"/>
          <w:color w:val="11111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after="280" w:before="280" w:lineRule="auto"/>
        <w:rPr>
          <w:rFonts w:ascii="&amp;quot" w:cs="&amp;quot" w:eastAsia="&amp;quot" w:hAnsi="&amp;quot"/>
          <w:color w:val="11111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before="0" w:line="240" w:lineRule="auto"/>
        <w:ind w:left="0" w:right="0" w:firstLine="0"/>
        <w:jc w:val="left"/>
        <w:rPr>
          <w:rFonts w:ascii="&amp;quot" w:cs="&amp;quot" w:eastAsia="&amp;quot" w:hAnsi="&amp;quot"/>
          <w:b w:val="0"/>
          <w:bCs w:val="0"/>
          <w:i w:val="0"/>
          <w:iCs w:val="0"/>
          <w:smallCaps w:val="0"/>
          <w:strike w:val="0"/>
          <w:color w:val="111111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after="300" w:line="240" w:lineRule="auto"/>
        <w:rPr>
          <w:rFonts w:ascii="&amp;quot" w:cs="&amp;quot" w:eastAsia="&amp;quot" w:hAnsi="&amp;quot"/>
          <w:color w:val="11111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after="300" w:line="240" w:lineRule="auto"/>
        <w:rPr>
          <w:rFonts w:ascii="&amp;quot" w:cs="&amp;quot" w:eastAsia="&amp;quot" w:hAnsi="&amp;quot"/>
          <w:color w:val="11111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Cambria"/>
  <w:font w:name="Georgia"/>
  <w:font w:name="Arial"/>
  <w:font w:name="Courier New"/>
  <w:font w:name="&amp;quot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mbria" w:cs="Cambria" w:eastAsia="Cambria" w:hAnsi="Cambria"/>
      <w:b w:val="1"/>
      <w:bCs w:val="1"/>
      <w:i w:val="1"/>
      <w:iCs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us-west-2.console.aws.amazon.com/servermigration/home?region=us-west-2" TargetMode="External"/><Relationship Id="rId10" Type="http://schemas.openxmlformats.org/officeDocument/2006/relationships/hyperlink" Target="https://us-west-2.console.aws.amazon.com/dms/home?region=us-west-2" TargetMode="External"/><Relationship Id="rId13" Type="http://schemas.openxmlformats.org/officeDocument/2006/relationships/hyperlink" Target="https://sathyatech.com/amazon-aws-course-training-ameerpet-hyderabad/#615afeb8b7300024f" TargetMode="External"/><Relationship Id="rId12" Type="http://schemas.openxmlformats.org/officeDocument/2006/relationships/hyperlink" Target="https://console.aws.amazon.com/importexport/home?region=us-west-2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us-west-2.console.aws.amazon.com/discovery/home?region=us-west-2" TargetMode="External"/><Relationship Id="rId5" Type="http://schemas.openxmlformats.org/officeDocument/2006/relationships/styles" Target="styles.xml"/><Relationship Id="rId6" Type="http://schemas.openxmlformats.org/officeDocument/2006/relationships/hyperlink" Target="https://sathyatech.com/amazon-aws-course-training-ameerpet-hyderabad/#519df33c98b41d0fc" TargetMode="External"/><Relationship Id="rId7" Type="http://schemas.openxmlformats.org/officeDocument/2006/relationships/hyperlink" Target="https://sathyatech.com/amazon-aws-course-training-ameerpet-hyderabad/#d4997ab54a77d3e77" TargetMode="External"/><Relationship Id="rId8" Type="http://schemas.openxmlformats.org/officeDocument/2006/relationships/hyperlink" Target="https://us-west-2.console.aws.amazon.com/migrationhub/home?region=us-west-2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